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D5" w:rsidRDefault="00EC0C42" w:rsidP="00BF1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2" type="#_x0000_t75" style="position:absolute;left:0;text-align:left;margin-left:-106.05pt;margin-top:-58.2pt;width:623.25pt;height:951.7pt;z-index:-251659264;visibility:visible">
            <v:imagedata r:id="rId4" o:title="6"/>
          </v:shape>
        </w:pict>
      </w:r>
      <w:r w:rsidR="00BF14D5" w:rsidRPr="00401872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автономное учреждение «Детский сад №15 «Родничок» </w:t>
      </w:r>
      <w:proofErr w:type="spellStart"/>
      <w:r w:rsidR="00BF14D5" w:rsidRPr="0040187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BF14D5" w:rsidRPr="00401872">
        <w:rPr>
          <w:rFonts w:ascii="Times New Roman" w:hAnsi="Times New Roman"/>
          <w:sz w:val="28"/>
          <w:szCs w:val="28"/>
        </w:rPr>
        <w:t xml:space="preserve"> вида с приоритетным осуществлением физического развития воспитанников </w:t>
      </w:r>
      <w:proofErr w:type="gramStart"/>
      <w:r w:rsidR="00BF14D5" w:rsidRPr="00401872">
        <w:rPr>
          <w:rFonts w:ascii="Times New Roman" w:hAnsi="Times New Roman"/>
          <w:sz w:val="28"/>
          <w:szCs w:val="28"/>
        </w:rPr>
        <w:t>г</w:t>
      </w:r>
      <w:proofErr w:type="gramEnd"/>
      <w:r w:rsidR="00BF14D5" w:rsidRPr="00401872">
        <w:rPr>
          <w:rFonts w:ascii="Times New Roman" w:hAnsi="Times New Roman"/>
          <w:sz w:val="28"/>
          <w:szCs w:val="28"/>
        </w:rPr>
        <w:t>. Новотроицка Оренбургской области</w:t>
      </w:r>
    </w:p>
    <w:p w:rsidR="00BF14D5" w:rsidRDefault="00BF14D5" w:rsidP="00BF1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14D5" w:rsidRDefault="00BF14D5" w:rsidP="00BF1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14D5" w:rsidRDefault="00BF14D5" w:rsidP="00BF1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14D5" w:rsidRPr="00BF14D5" w:rsidRDefault="00BF14D5" w:rsidP="00BF14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4D5" w:rsidRPr="00401872" w:rsidRDefault="00BF14D5" w:rsidP="00BF1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D94C4C">
        <w:rPr>
          <w:rFonts w:ascii="Times New Roman" w:hAnsi="Times New Roman" w:cs="Times New Roman"/>
          <w:sz w:val="36"/>
          <w:szCs w:val="36"/>
        </w:rPr>
        <w:t>Комплекс гимнастики для глаз</w:t>
      </w: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EC0C42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rect id="_x0000_s1027" style="position:absolute;left:0;text-align:left;margin-left:167pt;margin-top:18.25pt;width:296.75pt;height:122.25pt;z-index:-251658240" wrapcoords="-48 -128 -48 21472 21648 21472 21648 -128 -48 -128" strokecolor="white">
            <v:textbox style="mso-next-textbox:#_x0000_s1027">
              <w:txbxContent>
                <w:p w:rsidR="00BF14D5" w:rsidRPr="00593A10" w:rsidRDefault="00BF14D5" w:rsidP="00BF14D5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</w:t>
                  </w: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Подготовила: </w:t>
                  </w:r>
                </w:p>
                <w:p w:rsidR="00BF14D5" w:rsidRDefault="00BF14D5" w:rsidP="00BF14D5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МДОАУ "Детский сад № 15"</w:t>
                  </w:r>
                  <w:r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 </w:t>
                  </w: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г. Новотроицка  </w:t>
                  </w:r>
                </w:p>
                <w:p w:rsidR="00BF14D5" w:rsidRPr="00593A10" w:rsidRDefault="00BF14D5" w:rsidP="00BF14D5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</w:pPr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воспитатель  первой  категории </w:t>
                  </w:r>
                </w:p>
                <w:p w:rsidR="00BF14D5" w:rsidRPr="00593A10" w:rsidRDefault="00BF14D5" w:rsidP="00BF14D5">
                  <w:pPr>
                    <w:shd w:val="clear" w:color="auto" w:fill="FFFFFF"/>
                    <w:spacing w:after="0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color w:val="002060"/>
                      <w:kern w:val="36"/>
                      <w:sz w:val="28"/>
                      <w:szCs w:val="28"/>
                    </w:rPr>
                  </w:pPr>
                  <w:proofErr w:type="spellStart"/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>Тамилиной</w:t>
                  </w:r>
                  <w:proofErr w:type="spellEnd"/>
                  <w:r w:rsidRPr="00593A10">
                    <w:rPr>
                      <w:rFonts w:ascii="Times New Roman" w:hAnsi="Times New Roman" w:cs="Times New Roman"/>
                      <w:kern w:val="36"/>
                      <w:sz w:val="28"/>
                      <w:szCs w:val="28"/>
                    </w:rPr>
                    <w:t xml:space="preserve"> Натальи  Юрьевны</w:t>
                  </w:r>
                </w:p>
                <w:p w:rsidR="00BF14D5" w:rsidRDefault="00BF14D5" w:rsidP="00BF14D5"/>
              </w:txbxContent>
            </v:textbox>
            <w10:wrap type="through"/>
          </v:rect>
        </w:pict>
      </w: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4C4C">
        <w:rPr>
          <w:rFonts w:ascii="Times New Roman" w:hAnsi="Times New Roman" w:cs="Times New Roman"/>
          <w:sz w:val="36"/>
          <w:szCs w:val="36"/>
        </w:rPr>
        <w:lastRenderedPageBreak/>
        <w:t>Комплекс гимнастики для глаз</w:t>
      </w: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>Комплекс гимнастики для глаз выполняется два раза в день для улучшения работы мозга:</w:t>
      </w: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>1. Положите ладонь на закрытые глаза и не прикасайтесь к ним. Согрейте глаза центром ладони в течение 30 секунд.</w:t>
      </w: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>2. Под закрытыми веками нарисуйте глазами круг – влево, вверх, вправо, вниз; затем нарисуйте круг в противоположном направлении. Повторите упражнение 5 раз.</w:t>
      </w: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>3. Осторожно погладьте веки пальцами, откройте глаза и быстро моргните.</w:t>
      </w: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 xml:space="preserve">4. Выпрямите правую руку перед собой так, чтобы кисть была обращена к вам. Посмотрите на ногти на среднем пальце. Не поворачивая головы, проследите за этим </w:t>
      </w:r>
      <w:r>
        <w:rPr>
          <w:rFonts w:ascii="Times New Roman" w:hAnsi="Times New Roman" w:cs="Times New Roman"/>
          <w:sz w:val="28"/>
          <w:szCs w:val="28"/>
        </w:rPr>
        <w:t>ногтем</w:t>
      </w:r>
      <w:bookmarkStart w:id="0" w:name="_GoBack"/>
      <w:bookmarkEnd w:id="0"/>
      <w:r w:rsidRPr="00D94C4C">
        <w:rPr>
          <w:rFonts w:ascii="Times New Roman" w:hAnsi="Times New Roman" w:cs="Times New Roman"/>
          <w:sz w:val="28"/>
          <w:szCs w:val="28"/>
        </w:rPr>
        <w:t xml:space="preserve"> - проведите рукой вправо, а затем влево. Поменяйте руки и медленно повторите упражнение по 5 раз для каждой руки.</w:t>
      </w: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D5" w:rsidRPr="00D94C4C" w:rsidRDefault="00BF14D5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 xml:space="preserve">5. Выпрямите правую руку перед собой так, чтобы кисть была обращена к вам. Медленно поднесите правую руку к носу, затем уберите ее. Повторите 10 </w:t>
      </w:r>
      <w:proofErr w:type="spellStart"/>
      <w:r w:rsidRPr="00D94C4C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5C274E" w:rsidRPr="00D94C4C" w:rsidRDefault="005C274E" w:rsidP="00BF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74E" w:rsidRPr="00D94C4C" w:rsidSect="00BF14D5">
      <w:pgSz w:w="11906" w:h="16838"/>
      <w:pgMar w:top="1134" w:right="127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DDA"/>
    <w:rsid w:val="00007429"/>
    <w:rsid w:val="00365DDA"/>
    <w:rsid w:val="005B5AD1"/>
    <w:rsid w:val="005C274E"/>
    <w:rsid w:val="006807EB"/>
    <w:rsid w:val="00A62CFF"/>
    <w:rsid w:val="00AF4682"/>
    <w:rsid w:val="00BF14D5"/>
    <w:rsid w:val="00D94C4C"/>
    <w:rsid w:val="00EC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D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C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lert-dark">
    <w:name w:val="alert-dark"/>
    <w:rsid w:val="00D94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1025</Characters>
  <Application>Microsoft Office Word</Application>
  <DocSecurity>0</DocSecurity>
  <Lines>8</Lines>
  <Paragraphs>2</Paragraphs>
  <ScaleCrop>false</ScaleCrop>
  <Company>VVT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Rashit</dc:creator>
  <cp:keywords/>
  <dc:description/>
  <cp:lastModifiedBy>Admin</cp:lastModifiedBy>
  <cp:revision>6</cp:revision>
  <cp:lastPrinted>2012-05-09T16:15:00Z</cp:lastPrinted>
  <dcterms:created xsi:type="dcterms:W3CDTF">2012-05-08T10:28:00Z</dcterms:created>
  <dcterms:modified xsi:type="dcterms:W3CDTF">2023-05-26T09:04:00Z</dcterms:modified>
</cp:coreProperties>
</file>