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29" w:rsidRPr="00EF1187" w:rsidRDefault="002D4029" w:rsidP="002D4029">
      <w:pPr>
        <w:pageBreakBefore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F1187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дошкольное образовательное автономное учреждение «Детский сад №15 </w:t>
      </w:r>
      <w:r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Pr="00EF1187">
        <w:rPr>
          <w:rFonts w:ascii="Times New Roman" w:eastAsia="Calibri" w:hAnsi="Times New Roman" w:cs="Times New Roman"/>
          <w:b/>
          <w:sz w:val="20"/>
          <w:szCs w:val="20"/>
        </w:rPr>
        <w:t>Родничок»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общеразвивающего вида с приоритетным осуществлением физического развития г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>.Н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>овотроицка Оренбургской области</w:t>
      </w:r>
    </w:p>
    <w:p w:rsidR="002D4029" w:rsidRPr="001C5D7E" w:rsidRDefault="002D4029" w:rsidP="002D402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4029" w:rsidRPr="001C5D7E" w:rsidRDefault="002D4029" w:rsidP="002D4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4029" w:rsidRDefault="002D4029" w:rsidP="002D4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2D4029" w:rsidRDefault="002D4029" w:rsidP="002D4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2D4029" w:rsidRDefault="002D4029" w:rsidP="002D4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2D4029" w:rsidRPr="002D4029" w:rsidRDefault="002D4029" w:rsidP="002D4029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bCs/>
          <w:color w:val="800000"/>
          <w:sz w:val="48"/>
          <w:szCs w:val="48"/>
        </w:rPr>
      </w:pPr>
    </w:p>
    <w:p w:rsidR="002D4029" w:rsidRPr="002D4029" w:rsidRDefault="002D4029" w:rsidP="002D4029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bCs/>
          <w:color w:val="0070C0"/>
          <w:sz w:val="48"/>
          <w:szCs w:val="48"/>
        </w:rPr>
      </w:pPr>
      <w:r w:rsidRPr="002D4029">
        <w:rPr>
          <w:rFonts w:ascii="Monotype Corsiva" w:hAnsi="Monotype Corsiva" w:cs="Times New Roman"/>
          <w:b/>
          <w:bCs/>
          <w:color w:val="0070C0"/>
          <w:sz w:val="48"/>
          <w:szCs w:val="48"/>
        </w:rPr>
        <w:t xml:space="preserve">Краткосрочный проект </w:t>
      </w:r>
    </w:p>
    <w:p w:rsidR="002D4029" w:rsidRPr="002D4029" w:rsidRDefault="002D4029" w:rsidP="002D4029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bCs/>
          <w:color w:val="0070C0"/>
          <w:sz w:val="48"/>
          <w:szCs w:val="48"/>
        </w:rPr>
      </w:pPr>
      <w:r w:rsidRPr="002D4029">
        <w:rPr>
          <w:rFonts w:ascii="Monotype Corsiva" w:hAnsi="Monotype Corsiva" w:cs="Times New Roman"/>
          <w:b/>
          <w:bCs/>
          <w:color w:val="0070C0"/>
          <w:sz w:val="48"/>
          <w:szCs w:val="48"/>
        </w:rPr>
        <w:t xml:space="preserve">«Мой домашний любимец» </w:t>
      </w:r>
    </w:p>
    <w:p w:rsidR="002D4029" w:rsidRPr="002D4029" w:rsidRDefault="002D4029" w:rsidP="002D4029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bCs/>
          <w:color w:val="0070C0"/>
          <w:sz w:val="48"/>
          <w:szCs w:val="48"/>
        </w:rPr>
      </w:pPr>
      <w:r w:rsidRPr="002D4029">
        <w:rPr>
          <w:rFonts w:ascii="Monotype Corsiva" w:hAnsi="Monotype Corsiva" w:cs="Times New Roman"/>
          <w:b/>
          <w:bCs/>
          <w:color w:val="0070C0"/>
          <w:sz w:val="48"/>
          <w:szCs w:val="48"/>
        </w:rPr>
        <w:t>для детей второй младшей группы</w:t>
      </w:r>
    </w:p>
    <w:p w:rsidR="002D4029" w:rsidRDefault="002D4029" w:rsidP="002D4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4029" w:rsidRDefault="002D4029" w:rsidP="002D4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4029" w:rsidRPr="006328C3" w:rsidRDefault="002D4029" w:rsidP="002D4029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2D4029" w:rsidRPr="00EF1187" w:rsidRDefault="002D4029" w:rsidP="002D4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1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F1187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2D4029" w:rsidRDefault="002D4029" w:rsidP="002D4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1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EF118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высшей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F118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F1187">
        <w:rPr>
          <w:rFonts w:ascii="Times New Roman" w:hAnsi="Times New Roman" w:cs="Times New Roman"/>
          <w:sz w:val="28"/>
          <w:szCs w:val="28"/>
        </w:rPr>
        <w:t>атегории</w:t>
      </w:r>
    </w:p>
    <w:p w:rsidR="002D4029" w:rsidRPr="00EF1187" w:rsidRDefault="002D4029" w:rsidP="002D4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МДОАУ «Детский сад №15»</w:t>
      </w:r>
    </w:p>
    <w:p w:rsidR="002D4029" w:rsidRPr="00EF1187" w:rsidRDefault="002D4029" w:rsidP="002D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18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Фомина С.С.</w:t>
      </w:r>
    </w:p>
    <w:p w:rsidR="002D4029" w:rsidRPr="00EF1187" w:rsidRDefault="002D4029" w:rsidP="002D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029" w:rsidRPr="001C5D7E" w:rsidRDefault="002D4029" w:rsidP="002D4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029" w:rsidRPr="001C5D7E" w:rsidRDefault="002D4029" w:rsidP="002D40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029" w:rsidRPr="001C5D7E" w:rsidRDefault="002D4029" w:rsidP="002D40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029" w:rsidRPr="0068343D" w:rsidRDefault="002D4029" w:rsidP="002D40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4029" w:rsidRDefault="002D4029" w:rsidP="002D4029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D4029" w:rsidRDefault="002D4029" w:rsidP="002D4029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D4029" w:rsidRDefault="002D4029" w:rsidP="002D4029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D4029" w:rsidRDefault="002D4029" w:rsidP="002D4029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D4029" w:rsidRDefault="002D4029" w:rsidP="002D4029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D4029" w:rsidRDefault="002D4029" w:rsidP="002D4029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D4029" w:rsidRDefault="002D4029" w:rsidP="002D4029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D4029" w:rsidRDefault="002D4029" w:rsidP="002D4029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D4029" w:rsidRDefault="002D4029" w:rsidP="002D4029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D4029" w:rsidRDefault="002D4029" w:rsidP="002D40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Pr="00EF1187">
        <w:rPr>
          <w:rFonts w:ascii="Times New Roman" w:hAnsi="Times New Roman" w:cs="Times New Roman"/>
          <w:b/>
          <w:sz w:val="24"/>
          <w:szCs w:val="24"/>
        </w:rPr>
        <w:t>. Новотроицк, 2014</w:t>
      </w:r>
    </w:p>
    <w:p w:rsidR="00B91F87" w:rsidRPr="002D4029" w:rsidRDefault="00B91F87" w:rsidP="002D40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87">
        <w:rPr>
          <w:rFonts w:ascii="Times New Roman" w:hAnsi="Times New Roman" w:cs="Times New Roman"/>
          <w:b/>
          <w:bCs/>
          <w:sz w:val="28"/>
          <w:szCs w:val="28"/>
        </w:rPr>
        <w:t>Актуальность темы: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 xml:space="preserve">Проект позволяет расширить представления у детей о домашних животных (кошка, собака, аквариумные рыбки, попугай, хомяк) и правилах ухода за ними. 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>Животные являются источником первых знаний о природе. Ребенок видит животное - он к нему тянется, распознает названия, отмечает различия, познает его поведение.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 xml:space="preserve">Животные являются источником развития </w:t>
      </w:r>
      <w:proofErr w:type="spellStart"/>
      <w:r w:rsidRPr="00B91F87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B91F87">
        <w:rPr>
          <w:rFonts w:ascii="Times New Roman" w:hAnsi="Times New Roman" w:cs="Times New Roman"/>
          <w:sz w:val="28"/>
          <w:szCs w:val="28"/>
        </w:rPr>
        <w:t xml:space="preserve">. Ни одна обучающая игрушка не может сравниться с природой. </w:t>
      </w:r>
      <w:proofErr w:type="gramStart"/>
      <w:r w:rsidRPr="00B91F87">
        <w:rPr>
          <w:rFonts w:ascii="Times New Roman" w:hAnsi="Times New Roman" w:cs="Times New Roman"/>
          <w:sz w:val="28"/>
          <w:szCs w:val="28"/>
        </w:rPr>
        <w:t>Ребенок непосредственно через органы чувств воспринимает объект: форму, величину, цвет, запах, пространственное расположение, движения, мягкость, фактуру шерсти и т. д.</w:t>
      </w:r>
      <w:proofErr w:type="gramEnd"/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>Животные являются источником развития логического мышления. На основе представлений о животных, дети учатся видеть связи и зависимости: кошка мяукает у миски - голодная, затаилась - охотится.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>Животные источник для различных видов деятельности - наблюдение, игра, труд, творчество и т. д. В результате формируется любознательность, наблюдательность, развивается фантазия.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91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 xml:space="preserve">Обогащение и углубление представлений у детей о домашних </w:t>
      </w:r>
      <w:proofErr w:type="gramStart"/>
      <w:r w:rsidRPr="00B91F87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Pr="00B91F87">
        <w:rPr>
          <w:rFonts w:ascii="Times New Roman" w:hAnsi="Times New Roman" w:cs="Times New Roman"/>
          <w:sz w:val="28"/>
          <w:szCs w:val="28"/>
        </w:rPr>
        <w:t xml:space="preserve"> проживающих в квартире, способа ухода  и общения с ними.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91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>1. Расширение представления у детей о разнообразии домашних питомцев (кошка, собака, аквариумные рыбки, попугай, хомяк).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>2. Формирование и обогащение представления у детей об уходе за домашними обитателями.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F87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результат: 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 xml:space="preserve">Обогащение знаний детей о животном мире ближайшего окружения; умение устанавливать взаимосвязь между размером животного и условиями обитании; знакомство с правилами ухода за домашними питомцами. 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F87">
        <w:rPr>
          <w:rFonts w:ascii="Times New Roman" w:hAnsi="Times New Roman" w:cs="Times New Roman"/>
          <w:b/>
          <w:bCs/>
          <w:sz w:val="28"/>
          <w:szCs w:val="28"/>
        </w:rPr>
        <w:t>Результат проекта: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F87">
        <w:rPr>
          <w:rFonts w:ascii="Times New Roman" w:hAnsi="Times New Roman" w:cs="Times New Roman"/>
          <w:sz w:val="28"/>
          <w:szCs w:val="28"/>
        </w:rPr>
        <w:t>Фотоподборка</w:t>
      </w:r>
      <w:proofErr w:type="spellEnd"/>
      <w:r w:rsidRPr="00B91F87">
        <w:rPr>
          <w:rFonts w:ascii="Times New Roman" w:hAnsi="Times New Roman" w:cs="Times New Roman"/>
          <w:sz w:val="28"/>
          <w:szCs w:val="28"/>
        </w:rPr>
        <w:t xml:space="preserve"> домашних обитателей (включение родителей), схема составления описательного рассказа, детские работы по рисованию и по лепке.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1F87">
        <w:rPr>
          <w:rFonts w:ascii="Times New Roman" w:hAnsi="Times New Roman" w:cs="Times New Roman"/>
          <w:sz w:val="28"/>
          <w:szCs w:val="28"/>
        </w:rPr>
        <w:t>1 неделя.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 w:rsidRPr="00B91F87">
        <w:rPr>
          <w:rFonts w:ascii="Times New Roman" w:hAnsi="Times New Roman" w:cs="Times New Roman"/>
          <w:b/>
          <w:bCs/>
          <w:color w:val="800000"/>
          <w:sz w:val="28"/>
          <w:szCs w:val="28"/>
        </w:rPr>
        <w:t>Презентация с элементами моделирования «Домашние животные у нас дома»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>Моделирование: животные, проживающие в деревне и в городе.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91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lastRenderedPageBreak/>
        <w:t>Сформировать у детей представление о домашних животных, которые могут проживать в городских квартирах.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F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>1. Обобщить и пополнить знания детей о домашних животных.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>2. Подобрать модели соответствующие вариантам проживания животных в деревне и городе.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b/>
          <w:bCs/>
          <w:color w:val="800000"/>
          <w:sz w:val="28"/>
          <w:szCs w:val="28"/>
        </w:rPr>
        <w:t>Беседа с элементами моделирования «Птицы и рыбки у нас дома»</w:t>
      </w:r>
      <w:r w:rsidRPr="00B91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 xml:space="preserve">   </w:t>
      </w:r>
      <w:r w:rsidRPr="00B91F8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91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>Сформировать у детей представление о декоративных птицах и аквариумных рыбках, которые могут проживать в доме.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F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>1. Обобщить и пополнить знания детей об аквариумных рыбках и декоративных птицах.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>2. Подобрать  модели соответствующие вариантам проживания рыбок и птиц в домашних условиях.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 w:rsidRPr="00B91F87">
        <w:rPr>
          <w:rFonts w:ascii="Times New Roman" w:hAnsi="Times New Roman" w:cs="Times New Roman"/>
          <w:b/>
          <w:bCs/>
          <w:color w:val="800000"/>
          <w:sz w:val="28"/>
          <w:szCs w:val="28"/>
        </w:rPr>
        <w:t>Составление описательного рассказа по фотографии с опорой на схему «Мой домашний любимец»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F87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>Учить детей составлять описательный рассказ с опорой на схему.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F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>1. Развитие речи детей через использование прилагательных при составлении описательного рассказа.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>2. Обучение детей «читать» схему.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 w:rsidRPr="00B91F87">
        <w:rPr>
          <w:rFonts w:ascii="Times New Roman" w:hAnsi="Times New Roman" w:cs="Times New Roman"/>
          <w:b/>
          <w:bCs/>
          <w:color w:val="800000"/>
          <w:sz w:val="28"/>
          <w:szCs w:val="28"/>
        </w:rPr>
        <w:t>Рисование красками «Нальём воды в аквариум»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F87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>Учить детей равномерно наносить краску на всю поверхность листа.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F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>1. Учить детей правильно держать кисточку, убирать излишки краски и воды о край банки.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>2. Знакомство со свойствами восковых мелков (мелками нарисованы рыбки).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 w:rsidRPr="00B91F87">
        <w:rPr>
          <w:rFonts w:ascii="Times New Roman" w:hAnsi="Times New Roman" w:cs="Times New Roman"/>
          <w:b/>
          <w:bCs/>
          <w:color w:val="800000"/>
          <w:sz w:val="28"/>
          <w:szCs w:val="28"/>
        </w:rPr>
        <w:t>Лепка «Миска»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F87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>Учить детей лепить миску.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F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91F87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87">
        <w:rPr>
          <w:rFonts w:ascii="Times New Roman" w:hAnsi="Times New Roman" w:cs="Times New Roman"/>
          <w:sz w:val="28"/>
          <w:szCs w:val="28"/>
        </w:rPr>
        <w:t>1. Учить детей правильно скатывать шар из пластилина.</w:t>
      </w:r>
    </w:p>
    <w:p w:rsidR="00A457AE" w:rsidRPr="00B91F87" w:rsidRDefault="00B91F87" w:rsidP="00B91F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1F87">
        <w:rPr>
          <w:rFonts w:ascii="Times New Roman" w:hAnsi="Times New Roman" w:cs="Times New Roman"/>
          <w:sz w:val="28"/>
          <w:szCs w:val="28"/>
        </w:rPr>
        <w:t xml:space="preserve">2. Использовать методы вдавливания и </w:t>
      </w:r>
      <w:proofErr w:type="spellStart"/>
      <w:r w:rsidRPr="00B91F87">
        <w:rPr>
          <w:rFonts w:ascii="Times New Roman" w:hAnsi="Times New Roman" w:cs="Times New Roman"/>
          <w:sz w:val="28"/>
          <w:szCs w:val="28"/>
        </w:rPr>
        <w:t>прищипывания</w:t>
      </w:r>
      <w:proofErr w:type="spellEnd"/>
      <w:r w:rsidRPr="00B91F87">
        <w:rPr>
          <w:rFonts w:ascii="Times New Roman" w:hAnsi="Times New Roman" w:cs="Times New Roman"/>
          <w:sz w:val="28"/>
          <w:szCs w:val="28"/>
        </w:rPr>
        <w:t>.</w:t>
      </w:r>
    </w:p>
    <w:sectPr w:rsidR="00A457AE" w:rsidRPr="00B91F87" w:rsidSect="002D4029">
      <w:pgSz w:w="11906" w:h="16838"/>
      <w:pgMar w:top="1134" w:right="1134" w:bottom="1134" w:left="1134" w:header="720" w:footer="720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F87"/>
    <w:rsid w:val="002D4029"/>
    <w:rsid w:val="003855DF"/>
    <w:rsid w:val="00A229F4"/>
    <w:rsid w:val="00A457AE"/>
    <w:rsid w:val="00AE50E1"/>
    <w:rsid w:val="00AF525B"/>
    <w:rsid w:val="00B91F87"/>
    <w:rsid w:val="00D9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3325</Characters>
  <Application>Microsoft Office Word</Application>
  <DocSecurity>0</DocSecurity>
  <Lines>27</Lines>
  <Paragraphs>7</Paragraphs>
  <ScaleCrop>false</ScaleCrop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dcterms:created xsi:type="dcterms:W3CDTF">2015-04-09T11:50:00Z</dcterms:created>
  <dcterms:modified xsi:type="dcterms:W3CDTF">2015-04-09T11:50:00Z</dcterms:modified>
</cp:coreProperties>
</file>