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90" w:rsidRPr="00B44590" w:rsidRDefault="00B44590" w:rsidP="00B44590">
      <w:pPr>
        <w:jc w:val="center"/>
        <w:rPr>
          <w:rFonts w:ascii="Times New Roman" w:hAnsi="Times New Roman"/>
          <w:lang w:val="ru-RU"/>
        </w:rPr>
      </w:pPr>
      <w:r w:rsidRPr="00B44590">
        <w:rPr>
          <w:rFonts w:ascii="Times New Roman" w:hAnsi="Times New Roman"/>
          <w:lang w:val="ru-RU"/>
        </w:rPr>
        <w:t xml:space="preserve">Муниципальное дошкольное образовательное автономное учреждение «Детский сад № 15 «Родничок» </w:t>
      </w:r>
      <w:proofErr w:type="spellStart"/>
      <w:r w:rsidRPr="00B44590">
        <w:rPr>
          <w:rFonts w:ascii="Times New Roman" w:hAnsi="Times New Roman"/>
          <w:lang w:val="ru-RU"/>
        </w:rPr>
        <w:t>общеразвивающего</w:t>
      </w:r>
      <w:proofErr w:type="spellEnd"/>
      <w:r w:rsidRPr="00B44590">
        <w:rPr>
          <w:rFonts w:ascii="Times New Roman" w:hAnsi="Times New Roman"/>
          <w:lang w:val="ru-RU"/>
        </w:rPr>
        <w:t xml:space="preserve"> вида с приоритетным осуществлением физического развития воспитанников г.Новотроицка Оренбургской области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B44590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B44590" w:rsidRPr="00B44590" w:rsidRDefault="00B44590" w:rsidP="00B44590">
      <w:pPr>
        <w:shd w:val="clear" w:color="auto" w:fill="FFFFFF"/>
        <w:jc w:val="center"/>
        <w:textAlignment w:val="baseline"/>
        <w:rPr>
          <w:rFonts w:ascii="Times New Roman" w:hAnsi="Times New Roman"/>
          <w:color w:val="373737"/>
          <w:sz w:val="32"/>
          <w:szCs w:val="32"/>
          <w:lang w:val="ru-RU"/>
        </w:rPr>
      </w:pPr>
      <w:r w:rsidRPr="00B44590">
        <w:rPr>
          <w:rFonts w:ascii="Times New Roman" w:hAnsi="Times New Roman"/>
          <w:b/>
          <w:bCs/>
          <w:color w:val="373737"/>
          <w:sz w:val="32"/>
          <w:szCs w:val="32"/>
          <w:lang w:val="ru-RU"/>
        </w:rPr>
        <w:t xml:space="preserve"> «Головоломки  для детей дошкольного возраста»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bCs/>
          <w:color w:val="373737"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pict>
          <v:rect id="_x0000_s1026" style="position:absolute;left:0;text-align:left;margin-left:299.85pt;margin-top:16.75pt;width:220.4pt;height:131.2pt;z-index:251658240" strokecolor="white">
            <v:fill opacity="0"/>
            <v:textbox>
              <w:txbxContent>
                <w:p w:rsidR="00B44590" w:rsidRPr="00C45B72" w:rsidRDefault="00B44590" w:rsidP="00B4459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Подготовила</w:t>
                  </w:r>
                  <w:proofErr w:type="spellEnd"/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</w:t>
                  </w:r>
                  <w:proofErr w:type="spellEnd"/>
                </w:p>
                <w:p w:rsidR="00B44590" w:rsidRPr="00C45B72" w:rsidRDefault="00B44590" w:rsidP="00B4459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МДОАУ «Детский сад № 15»</w:t>
                  </w:r>
                </w:p>
                <w:p w:rsidR="00B44590" w:rsidRPr="00C45B72" w:rsidRDefault="00B44590" w:rsidP="00B4459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г. Новотроицка</w:t>
                  </w:r>
                </w:p>
                <w:p w:rsidR="00B44590" w:rsidRPr="00C45B72" w:rsidRDefault="00C45B72" w:rsidP="00B4459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певрой</w:t>
                  </w:r>
                  <w:proofErr w:type="spellEnd"/>
                  <w:r w:rsidR="00B44590" w:rsidRPr="00C45B7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квалификационной категории</w:t>
                  </w:r>
                </w:p>
                <w:p w:rsidR="00B44590" w:rsidRPr="00C45B72" w:rsidRDefault="00C45B72" w:rsidP="00B4459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45B7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Кобелева Любовь Васильевна</w:t>
                  </w:r>
                </w:p>
                <w:p w:rsidR="00C45B72" w:rsidRDefault="00C45B72"/>
              </w:txbxContent>
            </v:textbox>
          </v:rect>
        </w:pict>
      </w:r>
      <w:r w:rsidRPr="00B44590">
        <w:rPr>
          <w:rFonts w:ascii="Times New Roman" w:hAnsi="Times New Roman"/>
          <w:b/>
          <w:bCs/>
          <w:color w:val="373737"/>
          <w:lang w:val="ru-RU"/>
        </w:rPr>
        <w:t xml:space="preserve"> </w:t>
      </w:r>
    </w:p>
    <w:p w:rsidR="00B44590" w:rsidRPr="00B44590" w:rsidRDefault="00B44590" w:rsidP="00B44590">
      <w:pPr>
        <w:jc w:val="center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right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Pr="00B44590" w:rsidRDefault="00B44590" w:rsidP="00B44590">
      <w:pPr>
        <w:jc w:val="right"/>
        <w:rPr>
          <w:rFonts w:ascii="Times New Roman" w:hAnsi="Times New Roman"/>
          <w:b/>
          <w:lang w:val="ru-RU"/>
        </w:rPr>
      </w:pPr>
      <w:r w:rsidRPr="00B44590">
        <w:rPr>
          <w:rFonts w:ascii="Times New Roman" w:hAnsi="Times New Roman"/>
          <w:b/>
          <w:lang w:val="ru-RU"/>
        </w:rPr>
        <w:t xml:space="preserve"> </w:t>
      </w:r>
    </w:p>
    <w:p w:rsidR="00B44590" w:rsidRDefault="00B44590" w:rsidP="00B44590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B44590" w:rsidRPr="00B44590" w:rsidRDefault="00B44590" w:rsidP="00B44590">
      <w:pPr>
        <w:jc w:val="right"/>
        <w:rPr>
          <w:rFonts w:ascii="Times New Roman" w:hAnsi="Times New Roman"/>
          <w:b/>
          <w:lang w:val="ru-RU"/>
        </w:rPr>
      </w:pPr>
    </w:p>
    <w:p w:rsidR="00B44590" w:rsidRDefault="00B44590" w:rsidP="00B44590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B44590" w:rsidRDefault="00B44590" w:rsidP="00B44590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B44590" w:rsidRPr="00B44590" w:rsidRDefault="00B44590" w:rsidP="00B44590">
      <w:pPr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</w:rPr>
        <w:t xml:space="preserve"> </w:t>
      </w:r>
    </w:p>
    <w:p w:rsidR="00B44590" w:rsidRDefault="00B44590" w:rsidP="00B44590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A90796"/>
          <w:lang w:val="ru-RU"/>
        </w:rPr>
      </w:pPr>
      <w:r>
        <w:rPr>
          <w:rFonts w:ascii="Times New Roman" w:hAnsi="Times New Roman"/>
          <w:b/>
          <w:bCs/>
          <w:color w:val="A90796"/>
        </w:rPr>
        <w:t xml:space="preserve"> </w:t>
      </w:r>
    </w:p>
    <w:p w:rsidR="00C45B72" w:rsidRDefault="00C45B72" w:rsidP="00B44590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A90796"/>
          <w:lang w:val="ru-RU"/>
        </w:rPr>
      </w:pPr>
    </w:p>
    <w:p w:rsidR="00C45B72" w:rsidRDefault="00C45B72" w:rsidP="00B44590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A90796"/>
          <w:lang w:val="ru-RU"/>
        </w:rPr>
      </w:pPr>
    </w:p>
    <w:p w:rsidR="00C45B72" w:rsidRDefault="00C45B72" w:rsidP="00B44590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A90796"/>
          <w:lang w:val="ru-RU"/>
        </w:rPr>
      </w:pPr>
    </w:p>
    <w:p w:rsidR="00C45B72" w:rsidRPr="00C45B72" w:rsidRDefault="00C45B72" w:rsidP="00B44590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A90796"/>
          <w:lang w:val="ru-RU"/>
        </w:rPr>
      </w:pPr>
    </w:p>
    <w:p w:rsidR="00B44590" w:rsidRPr="00B44590" w:rsidRDefault="00B44590" w:rsidP="00B44590">
      <w:pPr>
        <w:shd w:val="clear" w:color="auto" w:fill="FFFFFF"/>
        <w:jc w:val="center"/>
        <w:outlineLvl w:val="0"/>
        <w:rPr>
          <w:rFonts w:ascii="Times New Roman" w:hAnsi="Times New Roman"/>
          <w:bCs/>
          <w:lang w:val="ru-RU"/>
        </w:rPr>
      </w:pPr>
      <w:proofErr w:type="spellStart"/>
      <w:r>
        <w:rPr>
          <w:rFonts w:ascii="Times New Roman" w:hAnsi="Times New Roman"/>
          <w:bCs/>
        </w:rPr>
        <w:t>Новотроицк</w:t>
      </w:r>
      <w:proofErr w:type="spellEnd"/>
      <w:r>
        <w:rPr>
          <w:rFonts w:ascii="Times New Roman" w:hAnsi="Times New Roman"/>
          <w:bCs/>
        </w:rPr>
        <w:t>, 202</w:t>
      </w:r>
      <w:r>
        <w:rPr>
          <w:rFonts w:ascii="Times New Roman" w:hAnsi="Times New Roman"/>
          <w:bCs/>
          <w:lang w:val="ru-RU"/>
        </w:rPr>
        <w:t>5</w:t>
      </w:r>
    </w:p>
    <w:p w:rsidR="00B44590" w:rsidRDefault="00B44590" w:rsidP="006663DE">
      <w:pPr>
        <w:pStyle w:val="a3"/>
        <w:spacing w:after="240" w:afterAutospacing="0"/>
        <w:jc w:val="center"/>
        <w:rPr>
          <w:rFonts w:asciiTheme="minorHAnsi" w:hAnsiTheme="minorHAnsi" w:cs="Noto Sans"/>
          <w:b/>
          <w:bCs/>
          <w:color w:val="24292F"/>
          <w:sz w:val="21"/>
          <w:szCs w:val="21"/>
          <w:lang w:val="ru-RU"/>
        </w:rPr>
      </w:pPr>
    </w:p>
    <w:p w:rsidR="006663DE" w:rsidRPr="00B44590" w:rsidRDefault="006663DE" w:rsidP="00B44590">
      <w:pPr>
        <w:pStyle w:val="a3"/>
        <w:spacing w:after="240" w:afterAutospacing="0"/>
        <w:jc w:val="both"/>
        <w:rPr>
          <w:b/>
          <w:bCs/>
          <w:color w:val="24292F"/>
          <w:sz w:val="28"/>
          <w:szCs w:val="28"/>
          <w:lang w:val="ru-RU"/>
        </w:rPr>
      </w:pPr>
      <w:r w:rsidRPr="00B44590">
        <w:rPr>
          <w:b/>
          <w:bCs/>
          <w:color w:val="24292F"/>
          <w:sz w:val="28"/>
          <w:szCs w:val="28"/>
          <w:lang w:val="ru-RU"/>
        </w:rPr>
        <w:lastRenderedPageBreak/>
        <w:t>Головоломки</w:t>
      </w:r>
    </w:p>
    <w:p w:rsidR="00D02647" w:rsidRPr="00B44590" w:rsidRDefault="00D02647" w:rsidP="00B44590">
      <w:pPr>
        <w:pStyle w:val="a3"/>
        <w:spacing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Головоломки играют важную роль в развитии детей и имеют множество положительных эффектов: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Развитие когнитивных навыков</w:t>
      </w:r>
      <w:r w:rsidRPr="00B44590">
        <w:rPr>
          <w:color w:val="24292F"/>
          <w:sz w:val="28"/>
          <w:szCs w:val="28"/>
          <w:lang w:val="ru-RU"/>
        </w:rPr>
        <w:t>: Решение головоломок помогает детям развивать логическое мышление, критическое мышление и способности к решению проблем. Они учат детей анализировать ситуацию, искать решения и применять различные стратегии.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Улучшение моторики</w:t>
      </w:r>
      <w:r w:rsidRPr="00B44590">
        <w:rPr>
          <w:color w:val="24292F"/>
          <w:sz w:val="28"/>
          <w:szCs w:val="28"/>
          <w:lang w:val="ru-RU"/>
        </w:rPr>
        <w:t xml:space="preserve">: Многие головоломки, особенно те, которые требуют манипуляций с предметами (например, </w:t>
      </w:r>
      <w:proofErr w:type="spellStart"/>
      <w:r w:rsidRPr="00B44590">
        <w:rPr>
          <w:color w:val="24292F"/>
          <w:sz w:val="28"/>
          <w:szCs w:val="28"/>
          <w:lang w:val="ru-RU"/>
        </w:rPr>
        <w:t>пазлы</w:t>
      </w:r>
      <w:proofErr w:type="spellEnd"/>
      <w:r w:rsidRPr="00B44590">
        <w:rPr>
          <w:color w:val="24292F"/>
          <w:sz w:val="28"/>
          <w:szCs w:val="28"/>
          <w:lang w:val="ru-RU"/>
        </w:rPr>
        <w:t xml:space="preserve"> или конструкторы), способствуют развитию мелкой моторики и координации движений.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Расширение словарного запаса</w:t>
      </w:r>
      <w:r w:rsidRPr="00B44590">
        <w:rPr>
          <w:color w:val="24292F"/>
          <w:sz w:val="28"/>
          <w:szCs w:val="28"/>
          <w:lang w:val="ru-RU"/>
        </w:rPr>
        <w:t>: Головоломки, связанные с языком (например, кроссворды или ребусы), помогают детям улучшать словарный запас и развивать языковые навыки.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Укрепление памяти</w:t>
      </w:r>
      <w:r w:rsidRPr="00B44590">
        <w:rPr>
          <w:color w:val="24292F"/>
          <w:sz w:val="28"/>
          <w:szCs w:val="28"/>
          <w:lang w:val="ru-RU"/>
        </w:rPr>
        <w:t>: Многие головоломки требуют запоминания информации и использования ее для решения задач, что способствует развитию памяти.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Социальные навыки</w:t>
      </w:r>
      <w:r w:rsidRPr="00B44590">
        <w:rPr>
          <w:color w:val="24292F"/>
          <w:sz w:val="28"/>
          <w:szCs w:val="28"/>
          <w:lang w:val="ru-RU"/>
        </w:rPr>
        <w:t>: Головоломки могут быть решены в группе, что способствует развитию социальных навыков, таких как сотрудничество, коммуникация и умение работать в команде.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Устойчивость к неудачам</w:t>
      </w:r>
      <w:r w:rsidRPr="00B44590">
        <w:rPr>
          <w:color w:val="24292F"/>
          <w:sz w:val="28"/>
          <w:szCs w:val="28"/>
          <w:lang w:val="ru-RU"/>
        </w:rPr>
        <w:t>: Решение головоломок может быть сложным, и дети учатся справляться с неудачами, что способствует формированию настойчивости и терпения.</w:t>
      </w:r>
    </w:p>
    <w:p w:rsidR="00D02647" w:rsidRPr="00B44590" w:rsidRDefault="00D02647" w:rsidP="00B44590">
      <w:pPr>
        <w:pStyle w:val="a3"/>
        <w:numPr>
          <w:ilvl w:val="0"/>
          <w:numId w:val="1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Творческое мышление</w:t>
      </w:r>
      <w:r w:rsidRPr="00B44590">
        <w:rPr>
          <w:color w:val="24292F"/>
          <w:sz w:val="28"/>
          <w:szCs w:val="28"/>
          <w:lang w:val="ru-RU"/>
        </w:rPr>
        <w:t>: Некоторые головоломки требуют нестандартного подхода к решению, что развивает креативность и воображение.</w:t>
      </w:r>
    </w:p>
    <w:p w:rsidR="00D02647" w:rsidRPr="00B44590" w:rsidRDefault="00D02647" w:rsidP="00B44590">
      <w:pPr>
        <w:pStyle w:val="a3"/>
        <w:spacing w:before="240" w:beforeAutospacing="0" w:after="240" w:afterAutospacing="0"/>
        <w:ind w:left="720"/>
        <w:jc w:val="both"/>
        <w:rPr>
          <w:color w:val="24292F"/>
          <w:sz w:val="28"/>
          <w:szCs w:val="28"/>
          <w:lang w:val="ru-RU"/>
        </w:rPr>
      </w:pPr>
      <w:r w:rsidRPr="00B44590">
        <w:rPr>
          <w:noProof/>
          <w:color w:val="24292F"/>
          <w:sz w:val="28"/>
          <w:szCs w:val="28"/>
          <w:lang w:val="ru-RU" w:eastAsia="ru-RU"/>
        </w:rPr>
        <w:lastRenderedPageBreak/>
        <w:drawing>
          <wp:inline distT="0" distB="0" distL="0" distR="0">
            <wp:extent cx="3492500" cy="26137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40" cy="26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В целом, головоломки являются отличным инструментом для всестороннего развития ребенка, сочетая обучение с игрой и удовольствием.</w:t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noProof/>
          <w:color w:val="24292F"/>
          <w:sz w:val="28"/>
          <w:szCs w:val="28"/>
          <w:lang w:val="ru-RU" w:eastAsia="ru-RU"/>
        </w:rPr>
        <w:drawing>
          <wp:inline distT="0" distB="0" distL="0" distR="0">
            <wp:extent cx="3632200" cy="2793683"/>
            <wp:effectExtent l="0" t="0" r="635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508" cy="27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noProof/>
          <w:color w:val="24292F"/>
          <w:sz w:val="28"/>
          <w:szCs w:val="28"/>
          <w:lang w:val="ru-RU"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93" cy="27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pStyle w:val="a3"/>
        <w:jc w:val="both"/>
        <w:rPr>
          <w:b/>
          <w:bCs/>
          <w:color w:val="24292F"/>
          <w:sz w:val="28"/>
          <w:szCs w:val="28"/>
          <w:lang w:val="ru-RU"/>
        </w:rPr>
      </w:pPr>
      <w:r w:rsidRPr="00B44590">
        <w:rPr>
          <w:b/>
          <w:bCs/>
          <w:color w:val="24292F"/>
          <w:sz w:val="28"/>
          <w:szCs w:val="28"/>
          <w:lang w:val="ru-RU"/>
        </w:rPr>
        <w:t>История головоломок</w:t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В древние времена люди интересовались головоломками не меньше, чем мы сегодня. Многие из известных сегодня головоломок были изобретены на заре человечества. Археологи нашли доказательства, подтверждающие это, в стенах египетских пирамид и при раскопках древних рукописей.</w:t>
      </w:r>
    </w:p>
    <w:p w:rsidR="00D02647" w:rsidRPr="00B44590" w:rsidRDefault="00D02647" w:rsidP="00B44590">
      <w:pPr>
        <w:pStyle w:val="a3"/>
        <w:spacing w:after="240" w:afterAutospacing="0"/>
        <w:jc w:val="both"/>
        <w:rPr>
          <w:color w:val="24292F"/>
          <w:sz w:val="28"/>
          <w:szCs w:val="28"/>
        </w:rPr>
      </w:pPr>
      <w:r w:rsidRPr="00B44590">
        <w:rPr>
          <w:color w:val="24292F"/>
          <w:sz w:val="28"/>
          <w:szCs w:val="28"/>
          <w:lang w:val="ru-RU"/>
        </w:rPr>
        <w:t xml:space="preserve">История детских головоломок насчитывает несколько веков и охватывает различные культуры и эпохи. </w:t>
      </w:r>
      <w:proofErr w:type="spellStart"/>
      <w:r w:rsidRPr="00B44590">
        <w:rPr>
          <w:color w:val="24292F"/>
          <w:sz w:val="28"/>
          <w:szCs w:val="28"/>
        </w:rPr>
        <w:t>Воткраткийобзорразвитиядетскихголоволомок</w:t>
      </w:r>
      <w:proofErr w:type="spellEnd"/>
      <w:r w:rsidRPr="00B44590">
        <w:rPr>
          <w:color w:val="24292F"/>
          <w:sz w:val="28"/>
          <w:szCs w:val="28"/>
        </w:rPr>
        <w:t>:</w:t>
      </w:r>
    </w:p>
    <w:p w:rsidR="00D02647" w:rsidRPr="00B44590" w:rsidRDefault="00D02647" w:rsidP="00B44590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Древние времена</w:t>
      </w:r>
      <w:r w:rsidRPr="00B44590">
        <w:rPr>
          <w:color w:val="24292F"/>
          <w:sz w:val="28"/>
          <w:szCs w:val="28"/>
          <w:lang w:val="ru-RU"/>
        </w:rPr>
        <w:t>: Первые головоломки появились в Древнем Египте и Древней Греции. Например, египетские иероглифы и различные загадки использовались для обучения и развлечения. В Древней Греции философы, такие как Архимед, создавали логические задачи и головоломки.</w:t>
      </w:r>
    </w:p>
    <w:p w:rsidR="00D02647" w:rsidRPr="00B44590" w:rsidRDefault="00D02647" w:rsidP="00B44590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24292F"/>
          <w:sz w:val="28"/>
          <w:szCs w:val="28"/>
        </w:rPr>
      </w:pPr>
      <w:r w:rsidRPr="00B44590">
        <w:rPr>
          <w:rStyle w:val="a4"/>
          <w:color w:val="24292F"/>
          <w:sz w:val="28"/>
          <w:szCs w:val="28"/>
          <w:lang w:val="ru-RU"/>
        </w:rPr>
        <w:t>Средние века</w:t>
      </w:r>
      <w:r w:rsidRPr="00B44590">
        <w:rPr>
          <w:color w:val="24292F"/>
          <w:sz w:val="28"/>
          <w:szCs w:val="28"/>
          <w:lang w:val="ru-RU"/>
        </w:rPr>
        <w:t xml:space="preserve">: В этот период популярными стали различные загадки и игры, которые использовались как развлечение для детей и взрослых. </w:t>
      </w:r>
      <w:r w:rsidRPr="00B44590">
        <w:rPr>
          <w:color w:val="24292F"/>
          <w:sz w:val="28"/>
          <w:szCs w:val="28"/>
        </w:rPr>
        <w:t xml:space="preserve">В </w:t>
      </w:r>
      <w:proofErr w:type="spellStart"/>
      <w:r w:rsidRPr="00B44590">
        <w:rPr>
          <w:color w:val="24292F"/>
          <w:sz w:val="28"/>
          <w:szCs w:val="28"/>
        </w:rPr>
        <w:t>Европепоявилисьлитературныезагадки</w:t>
      </w:r>
      <w:proofErr w:type="spellEnd"/>
      <w:r w:rsidRPr="00B44590">
        <w:rPr>
          <w:color w:val="24292F"/>
          <w:sz w:val="28"/>
          <w:szCs w:val="28"/>
        </w:rPr>
        <w:t xml:space="preserve"> и </w:t>
      </w:r>
      <w:proofErr w:type="spellStart"/>
      <w:r w:rsidRPr="00B44590">
        <w:rPr>
          <w:color w:val="24292F"/>
          <w:sz w:val="28"/>
          <w:szCs w:val="28"/>
        </w:rPr>
        <w:t>ребусы</w:t>
      </w:r>
      <w:proofErr w:type="spellEnd"/>
      <w:r w:rsidRPr="00B44590">
        <w:rPr>
          <w:color w:val="24292F"/>
          <w:sz w:val="28"/>
          <w:szCs w:val="28"/>
        </w:rPr>
        <w:t>.</w:t>
      </w:r>
    </w:p>
    <w:p w:rsidR="00D02647" w:rsidRPr="00B44590" w:rsidRDefault="00D02647" w:rsidP="00B44590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t>18-19 века</w:t>
      </w:r>
      <w:r w:rsidRPr="00B44590">
        <w:rPr>
          <w:color w:val="24292F"/>
          <w:sz w:val="28"/>
          <w:szCs w:val="28"/>
          <w:lang w:val="ru-RU"/>
        </w:rPr>
        <w:t xml:space="preserve">: В это время началась промышленная революция, что способствовало массовому производству игрушек и головоломок. В 1760-х годах был создан первый известный </w:t>
      </w:r>
      <w:proofErr w:type="spellStart"/>
      <w:r w:rsidRPr="00B44590">
        <w:rPr>
          <w:color w:val="24292F"/>
          <w:sz w:val="28"/>
          <w:szCs w:val="28"/>
          <w:lang w:val="ru-RU"/>
        </w:rPr>
        <w:t>пазл</w:t>
      </w:r>
      <w:proofErr w:type="spellEnd"/>
      <w:r w:rsidRPr="00B44590">
        <w:rPr>
          <w:color w:val="24292F"/>
          <w:sz w:val="28"/>
          <w:szCs w:val="28"/>
          <w:lang w:val="ru-RU"/>
        </w:rPr>
        <w:t xml:space="preserve"> — деревянная карта, вырезанная из дерева, которую дети могли собирать. В 19 веке появились различные механические головоломки, такие как кубики и шары.</w:t>
      </w:r>
    </w:p>
    <w:p w:rsidR="00D02647" w:rsidRPr="00B44590" w:rsidRDefault="00D02647" w:rsidP="00B44590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rStyle w:val="a4"/>
          <w:color w:val="24292F"/>
          <w:sz w:val="28"/>
          <w:szCs w:val="28"/>
          <w:lang w:val="ru-RU"/>
        </w:rPr>
        <w:lastRenderedPageBreak/>
        <w:t>20 век</w:t>
      </w:r>
      <w:r w:rsidRPr="00B44590">
        <w:rPr>
          <w:color w:val="24292F"/>
          <w:sz w:val="28"/>
          <w:szCs w:val="28"/>
          <w:lang w:val="ru-RU"/>
        </w:rPr>
        <w:t>: В 1970-х годах популярность головоломок достигла нового уровня с появлением кубика Рубика, который стал культовым объектом и символом головоломок. Он вдохновил множество других головоломок и игр, таких как различные вариации кубиков и логических задач.</w:t>
      </w:r>
    </w:p>
    <w:p w:rsidR="00D02647" w:rsidRPr="00B44590" w:rsidRDefault="00D02647" w:rsidP="00B44590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24292F"/>
          <w:sz w:val="28"/>
          <w:szCs w:val="28"/>
        </w:rPr>
      </w:pPr>
      <w:r w:rsidRPr="00B44590">
        <w:rPr>
          <w:rStyle w:val="a4"/>
          <w:color w:val="24292F"/>
          <w:sz w:val="28"/>
          <w:szCs w:val="28"/>
          <w:lang w:val="ru-RU"/>
        </w:rPr>
        <w:t>Современность</w:t>
      </w:r>
      <w:r w:rsidRPr="00B44590">
        <w:rPr>
          <w:color w:val="24292F"/>
          <w:sz w:val="28"/>
          <w:szCs w:val="28"/>
          <w:lang w:val="ru-RU"/>
        </w:rPr>
        <w:t xml:space="preserve">: Сегодня головоломки стали неотъемлемой частью детского развития и образования. Они представлены в различных формах — от классических настольных игр до цифровых приложений. </w:t>
      </w:r>
      <w:proofErr w:type="spellStart"/>
      <w:r w:rsidRPr="00B44590">
        <w:rPr>
          <w:color w:val="24292F"/>
          <w:sz w:val="28"/>
          <w:szCs w:val="28"/>
        </w:rPr>
        <w:t>Головоломкипродолжаютразвиваться</w:t>
      </w:r>
      <w:proofErr w:type="spellEnd"/>
      <w:r w:rsidRPr="00B44590">
        <w:rPr>
          <w:color w:val="24292F"/>
          <w:sz w:val="28"/>
          <w:szCs w:val="28"/>
        </w:rPr>
        <w:t xml:space="preserve">, </w:t>
      </w:r>
      <w:proofErr w:type="spellStart"/>
      <w:r w:rsidRPr="00B44590">
        <w:rPr>
          <w:color w:val="24292F"/>
          <w:sz w:val="28"/>
          <w:szCs w:val="28"/>
        </w:rPr>
        <w:t>сочетаятрадиционныеэлементы</w:t>
      </w:r>
      <w:proofErr w:type="spellEnd"/>
      <w:r w:rsidRPr="00B44590">
        <w:rPr>
          <w:color w:val="24292F"/>
          <w:sz w:val="28"/>
          <w:szCs w:val="28"/>
        </w:rPr>
        <w:t xml:space="preserve"> с </w:t>
      </w:r>
      <w:proofErr w:type="spellStart"/>
      <w:r w:rsidRPr="00B44590">
        <w:rPr>
          <w:color w:val="24292F"/>
          <w:sz w:val="28"/>
          <w:szCs w:val="28"/>
        </w:rPr>
        <w:t>современнымитехнологиями</w:t>
      </w:r>
      <w:proofErr w:type="spellEnd"/>
      <w:r w:rsidRPr="00B44590">
        <w:rPr>
          <w:color w:val="24292F"/>
          <w:sz w:val="28"/>
          <w:szCs w:val="28"/>
        </w:rPr>
        <w:t>.</w:t>
      </w:r>
    </w:p>
    <w:p w:rsidR="00D02647" w:rsidRPr="00B44590" w:rsidRDefault="00D02647" w:rsidP="00B44590">
      <w:pPr>
        <w:pStyle w:val="a3"/>
        <w:spacing w:before="0" w:before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Таким образом, головоломки прошли долгий путь, от простых загадок до сложных логических задач, и продолжают оставаться важным инструментом для обучения и развития детей.</w:t>
      </w:r>
    </w:p>
    <w:p w:rsidR="00D02647" w:rsidRPr="00B44590" w:rsidRDefault="00D02647" w:rsidP="00B44590">
      <w:pPr>
        <w:pStyle w:val="a3"/>
        <w:spacing w:before="0" w:before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noProof/>
          <w:color w:val="24292F"/>
          <w:sz w:val="28"/>
          <w:szCs w:val="28"/>
          <w:lang w:val="ru-RU" w:eastAsia="ru-RU"/>
        </w:rPr>
        <w:drawing>
          <wp:inline distT="0" distB="0" distL="0" distR="0">
            <wp:extent cx="4102100" cy="30700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0" cy="30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pStyle w:val="a3"/>
        <w:jc w:val="both"/>
        <w:rPr>
          <w:b/>
          <w:bCs/>
          <w:color w:val="24292F"/>
          <w:sz w:val="28"/>
          <w:szCs w:val="28"/>
          <w:lang w:val="ru-RU"/>
        </w:rPr>
      </w:pPr>
      <w:r w:rsidRPr="00B44590">
        <w:rPr>
          <w:b/>
          <w:bCs/>
          <w:color w:val="24292F"/>
          <w:sz w:val="28"/>
          <w:szCs w:val="28"/>
          <w:lang w:val="ru-RU"/>
        </w:rPr>
        <w:t>Типы головоломок</w:t>
      </w:r>
    </w:p>
    <w:p w:rsidR="00D02647" w:rsidRPr="00B44590" w:rsidRDefault="00D02647" w:rsidP="00B44590">
      <w:pPr>
        <w:pStyle w:val="a3"/>
        <w:jc w:val="both"/>
        <w:rPr>
          <w:b/>
          <w:bCs/>
          <w:i/>
          <w:iCs/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-</w:t>
      </w:r>
      <w:r w:rsidRPr="00B44590">
        <w:rPr>
          <w:b/>
          <w:bCs/>
          <w:i/>
          <w:iCs/>
          <w:color w:val="24292F"/>
          <w:sz w:val="28"/>
          <w:szCs w:val="28"/>
          <w:lang w:val="ru-RU"/>
        </w:rPr>
        <w:t>Разговорные головоломки</w:t>
      </w:r>
    </w:p>
    <w:p w:rsidR="00D02647" w:rsidRPr="00B44590" w:rsidRDefault="00D02647" w:rsidP="00B44590">
      <w:pPr>
        <w:pStyle w:val="a3"/>
        <w:jc w:val="both"/>
        <w:rPr>
          <w:b/>
          <w:bCs/>
          <w:i/>
          <w:iCs/>
          <w:color w:val="24292F"/>
          <w:sz w:val="28"/>
          <w:szCs w:val="28"/>
          <w:lang w:val="ru-RU"/>
        </w:rPr>
      </w:pPr>
      <w:r w:rsidRPr="00B44590">
        <w:rPr>
          <w:b/>
          <w:bCs/>
          <w:i/>
          <w:iCs/>
          <w:color w:val="24292F"/>
          <w:sz w:val="28"/>
          <w:szCs w:val="28"/>
          <w:lang w:val="ru-RU"/>
        </w:rPr>
        <w:t>-Загадки, пантомимы и логические парадоксы.</w:t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-</w:t>
      </w:r>
      <w:r w:rsidRPr="00B44590">
        <w:rPr>
          <w:b/>
          <w:bCs/>
          <w:i/>
          <w:iCs/>
          <w:color w:val="24292F"/>
          <w:sz w:val="28"/>
          <w:szCs w:val="28"/>
          <w:lang w:val="ru-RU"/>
        </w:rPr>
        <w:t>Объектная головоломка</w:t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lastRenderedPageBreak/>
        <w:t>Используйте спички, монеты, игральные карты и другие предметы домашнего обихода для решения сложных головоломок.</w:t>
      </w:r>
    </w:p>
    <w:p w:rsidR="00D02647" w:rsidRPr="00B44590" w:rsidRDefault="00D02647" w:rsidP="00B44590">
      <w:pPr>
        <w:pStyle w:val="a3"/>
        <w:jc w:val="both"/>
        <w:rPr>
          <w:b/>
          <w:bCs/>
          <w:color w:val="24292F"/>
          <w:sz w:val="28"/>
          <w:szCs w:val="28"/>
          <w:lang w:val="ru-RU"/>
        </w:rPr>
      </w:pPr>
      <w:r w:rsidRPr="00B44590">
        <w:rPr>
          <w:b/>
          <w:bCs/>
          <w:color w:val="24292F"/>
          <w:sz w:val="28"/>
          <w:szCs w:val="28"/>
          <w:lang w:val="ru-RU"/>
        </w:rPr>
        <w:t>-Механическая головоломка</w:t>
      </w:r>
      <w:r w:rsidRPr="00B44590">
        <w:rPr>
          <w:color w:val="24292F"/>
          <w:sz w:val="28"/>
          <w:szCs w:val="28"/>
          <w:lang w:val="ru-RU"/>
        </w:rPr>
        <w:t xml:space="preserve">(логические игрушки - </w:t>
      </w:r>
      <w:proofErr w:type="spellStart"/>
      <w:r w:rsidRPr="00B44590">
        <w:rPr>
          <w:color w:val="24292F"/>
          <w:sz w:val="28"/>
          <w:szCs w:val="28"/>
          <w:lang w:val="ru-RU"/>
        </w:rPr>
        <w:t>пазлы</w:t>
      </w:r>
      <w:proofErr w:type="spellEnd"/>
      <w:r w:rsidRPr="00B44590">
        <w:rPr>
          <w:color w:val="24292F"/>
          <w:sz w:val="28"/>
          <w:szCs w:val="28"/>
          <w:lang w:val="ru-RU"/>
        </w:rPr>
        <w:t>, линейные головоломки, кубики Рубика и другие объемные головоломки и т. д.)</w:t>
      </w:r>
    </w:p>
    <w:p w:rsidR="00D02647" w:rsidRPr="00B44590" w:rsidRDefault="00D02647" w:rsidP="00B44590">
      <w:pPr>
        <w:pStyle w:val="a3"/>
        <w:jc w:val="both"/>
        <w:rPr>
          <w:b/>
          <w:bCs/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>В число игр-головоломок также входят такие известные головоломки, как «</w:t>
      </w:r>
      <w:proofErr w:type="spellStart"/>
      <w:r w:rsidRPr="00B44590">
        <w:rPr>
          <w:color w:val="24292F"/>
          <w:sz w:val="28"/>
          <w:szCs w:val="28"/>
          <w:lang w:val="ru-RU"/>
        </w:rPr>
        <w:t>Танграм</w:t>
      </w:r>
      <w:proofErr w:type="spellEnd"/>
      <w:r w:rsidRPr="00B44590">
        <w:rPr>
          <w:color w:val="24292F"/>
          <w:sz w:val="28"/>
          <w:szCs w:val="28"/>
          <w:lang w:val="ru-RU"/>
        </w:rPr>
        <w:t>», «</w:t>
      </w:r>
      <w:proofErr w:type="spellStart"/>
      <w:r w:rsidRPr="00B44590">
        <w:rPr>
          <w:color w:val="24292F"/>
          <w:sz w:val="28"/>
          <w:szCs w:val="28"/>
          <w:lang w:val="ru-RU"/>
        </w:rPr>
        <w:t>Колумбово</w:t>
      </w:r>
      <w:proofErr w:type="spellEnd"/>
      <w:r w:rsidRPr="00B44590">
        <w:rPr>
          <w:color w:val="24292F"/>
          <w:sz w:val="28"/>
          <w:szCs w:val="28"/>
          <w:lang w:val="ru-RU"/>
        </w:rPr>
        <w:t xml:space="preserve"> яйцо», «Пифагорейская головоломка», «Магический круг» и многие другие. ---</w:t>
      </w:r>
      <w:r w:rsidRPr="00B44590">
        <w:rPr>
          <w:b/>
          <w:bCs/>
          <w:color w:val="24292F"/>
          <w:sz w:val="28"/>
          <w:szCs w:val="28"/>
          <w:lang w:val="ru-RU"/>
        </w:rPr>
        <w:t xml:space="preserve">Детские </w:t>
      </w:r>
      <w:proofErr w:type="spellStart"/>
      <w:r w:rsidRPr="00B44590">
        <w:rPr>
          <w:b/>
          <w:bCs/>
          <w:color w:val="24292F"/>
          <w:sz w:val="28"/>
          <w:szCs w:val="28"/>
          <w:lang w:val="ru-RU"/>
        </w:rPr>
        <w:t>пазлы</w:t>
      </w:r>
      <w:proofErr w:type="spellEnd"/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proofErr w:type="spellStart"/>
      <w:r w:rsidRPr="00B44590">
        <w:rPr>
          <w:color w:val="24292F"/>
          <w:sz w:val="28"/>
          <w:szCs w:val="28"/>
          <w:lang w:val="ru-RU"/>
        </w:rPr>
        <w:t>Пазлы</w:t>
      </w:r>
      <w:proofErr w:type="spellEnd"/>
      <w:r w:rsidRPr="00B44590">
        <w:rPr>
          <w:color w:val="24292F"/>
          <w:sz w:val="28"/>
          <w:szCs w:val="28"/>
          <w:lang w:val="ru-RU"/>
        </w:rPr>
        <w:t xml:space="preserve"> и другие головоломки развивают у детей пространственное восприятие, воображение, конструктивное и логическое мышление, адаптивность, изобретательность, память и воображение, что помогает детям всесторонне развиваться и готовиться к школе. </w:t>
      </w:r>
    </w:p>
    <w:p w:rsidR="00D02647" w:rsidRPr="00B44590" w:rsidRDefault="00D02647" w:rsidP="00B44590">
      <w:pPr>
        <w:pStyle w:val="a3"/>
        <w:jc w:val="both"/>
        <w:rPr>
          <w:color w:val="24292F"/>
          <w:sz w:val="28"/>
          <w:szCs w:val="28"/>
          <w:lang w:val="ru-RU"/>
        </w:rPr>
      </w:pPr>
      <w:r w:rsidRPr="00B44590">
        <w:rPr>
          <w:color w:val="24292F"/>
          <w:sz w:val="28"/>
          <w:szCs w:val="28"/>
          <w:lang w:val="ru-RU"/>
        </w:rPr>
        <w:t xml:space="preserve">Считается, что </w:t>
      </w:r>
      <w:proofErr w:type="spellStart"/>
      <w:r w:rsidRPr="00B44590">
        <w:rPr>
          <w:color w:val="24292F"/>
          <w:sz w:val="28"/>
          <w:szCs w:val="28"/>
          <w:lang w:val="ru-RU"/>
        </w:rPr>
        <w:t>пазлы</w:t>
      </w:r>
      <w:proofErr w:type="spellEnd"/>
      <w:r w:rsidRPr="00B44590">
        <w:rPr>
          <w:color w:val="24292F"/>
          <w:sz w:val="28"/>
          <w:szCs w:val="28"/>
          <w:lang w:val="ru-RU"/>
        </w:rPr>
        <w:t xml:space="preserve"> были изобретены в XVIII веке и на протяжении десятилетий использовались исключительно для изучения географии. </w:t>
      </w:r>
    </w:p>
    <w:p w:rsidR="00D02647" w:rsidRPr="00B44590" w:rsidRDefault="00D02647" w:rsidP="00B44590">
      <w:pPr>
        <w:pStyle w:val="a3"/>
        <w:spacing w:before="0" w:beforeAutospacing="0"/>
        <w:jc w:val="both"/>
        <w:rPr>
          <w:color w:val="24292F"/>
          <w:sz w:val="28"/>
          <w:szCs w:val="28"/>
          <w:lang w:val="ru-RU"/>
        </w:rPr>
      </w:pPr>
      <w:proofErr w:type="spellStart"/>
      <w:r w:rsidRPr="00B44590">
        <w:rPr>
          <w:color w:val="24292F"/>
          <w:sz w:val="28"/>
          <w:szCs w:val="28"/>
          <w:lang w:val="ru-RU"/>
        </w:rPr>
        <w:t>Пазлы</w:t>
      </w:r>
      <w:proofErr w:type="spellEnd"/>
      <w:r w:rsidRPr="00B44590">
        <w:rPr>
          <w:color w:val="24292F"/>
          <w:sz w:val="28"/>
          <w:szCs w:val="28"/>
          <w:lang w:val="ru-RU"/>
        </w:rPr>
        <w:t xml:space="preserve"> — отличный инструмент для развития мелкой моторики. Тяжелая работа по решению головоломок развивает терпение, упорство, трудолюбие и настойчивость.</w:t>
      </w:r>
    </w:p>
    <w:p w:rsidR="00D02647" w:rsidRPr="00B44590" w:rsidRDefault="00D02647" w:rsidP="00B44590">
      <w:pPr>
        <w:pStyle w:val="a3"/>
        <w:spacing w:before="0" w:beforeAutospacing="0"/>
        <w:jc w:val="both"/>
        <w:rPr>
          <w:color w:val="24292F"/>
          <w:sz w:val="28"/>
          <w:szCs w:val="28"/>
          <w:lang w:val="ru-RU"/>
        </w:rPr>
      </w:pPr>
      <w:r w:rsidRPr="00B44590">
        <w:rPr>
          <w:noProof/>
          <w:color w:val="24292F"/>
          <w:sz w:val="28"/>
          <w:szCs w:val="28"/>
          <w:lang w:val="ru-RU" w:eastAsia="ru-RU"/>
        </w:rPr>
        <w:drawing>
          <wp:inline distT="0" distB="0" distL="0" distR="0">
            <wp:extent cx="4327246" cy="323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08" cy="324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pStyle w:val="a3"/>
        <w:spacing w:before="0" w:beforeAutospacing="0"/>
        <w:jc w:val="both"/>
        <w:rPr>
          <w:b/>
          <w:bCs/>
          <w:color w:val="24292F"/>
          <w:sz w:val="28"/>
          <w:szCs w:val="28"/>
          <w:lang w:val="ru-RU"/>
        </w:rPr>
      </w:pPr>
      <w:r w:rsidRPr="00B44590">
        <w:rPr>
          <w:b/>
          <w:bCs/>
          <w:color w:val="24292F"/>
          <w:sz w:val="28"/>
          <w:szCs w:val="28"/>
          <w:lang w:val="ru-RU"/>
        </w:rPr>
        <w:t>Примеры головоломок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lastRenderedPageBreak/>
        <w:t>Головоломка 1.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Представьте, что видите эту детскую пирамидку сверху.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Какой вид сверху соответствует действительности?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AA0A0"/>
          <w:sz w:val="28"/>
          <w:szCs w:val="28"/>
          <w:lang w:val="ru-RU" w:eastAsia="ru-RU"/>
        </w:rPr>
        <w:drawing>
          <wp:inline distT="0" distB="0" distL="0" distR="0">
            <wp:extent cx="2400300" cy="2937273"/>
            <wp:effectExtent l="0" t="0" r="0" b="0"/>
            <wp:docPr id="10" name="Picture 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62" cy="29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2.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Внимательно посмотрите на фигуру.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Какой из вариантов ответов лишний?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Сколько времени вам потребовалась, чтобы найти лишнюю </w:t>
      </w:r>
      <w:proofErr w:type="spellStart"/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картинку</w:t>
      </w:r>
      <w:proofErr w:type="spellEnd"/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AA0A0"/>
          <w:sz w:val="28"/>
          <w:szCs w:val="28"/>
          <w:lang w:val="ru-RU" w:eastAsia="ru-RU"/>
        </w:rPr>
        <w:drawing>
          <wp:inline distT="0" distB="0" distL="0" distR="0">
            <wp:extent cx="2293970" cy="2438400"/>
            <wp:effectExtent l="0" t="0" r="0" b="0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15" cy="24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3.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этой иллюстрации изображено 3 зверя и 1 птица.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Ваша задача — отыскать их.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Будьте внимательнее!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AA0A0"/>
          <w:sz w:val="28"/>
          <w:szCs w:val="28"/>
          <w:lang w:val="ru-RU" w:eastAsia="ru-RU"/>
        </w:rPr>
        <w:drawing>
          <wp:inline distT="0" distB="0" distL="0" distR="0">
            <wp:extent cx="2616200" cy="2616200"/>
            <wp:effectExtent l="0" t="0" r="0" b="0"/>
            <wp:docPr id="8" name="Pictur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4.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каком стакане останется больше жидкости, после того как из них извлекут предметы?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43600" cy="3495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lastRenderedPageBreak/>
        <w:t>Головоломка 5.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буквы изображены на картине?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AA0A0"/>
          <w:sz w:val="28"/>
          <w:szCs w:val="28"/>
          <w:lang w:val="ru-RU" w:eastAsia="ru-RU"/>
        </w:rPr>
        <w:drawing>
          <wp:inline distT="0" distB="0" distL="0" distR="0">
            <wp:extent cx="3861320" cy="2413000"/>
            <wp:effectExtent l="0" t="0" r="6350" b="6350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04" cy="24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6.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Какое человеческое лицо необходимо вставить в круг с вопросом?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Будьтевнимательнее</w:t>
      </w:r>
      <w:proofErr w:type="spellEnd"/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AA0A0"/>
          <w:sz w:val="28"/>
          <w:szCs w:val="28"/>
          <w:lang w:val="ru-RU" w:eastAsia="ru-RU"/>
        </w:rPr>
        <w:drawing>
          <wp:inline distT="0" distB="0" distL="0" distR="0">
            <wp:extent cx="2984500" cy="1998995"/>
            <wp:effectExtent l="0" t="0" r="6350" b="1270"/>
            <wp:docPr id="5" name="Picture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45" cy="20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7.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Распутай веревочку и прочитай головоломку.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758055" cy="33782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8.</w:t>
      </w:r>
      <w:r w:rsidRPr="00B44590">
        <w:rPr>
          <w:rFonts w:ascii="Times New Roman" w:eastAsia="Times New Roman" w:hAnsi="Times New Roman" w:cs="Times New Roman"/>
          <w:color w:val="8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 осколки с буквами. Ранее они были словами на стеклянной доске.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Составьте слова из букв и найдите лишнее слово.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Почему оно лишнее?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Какие слова у вас получились?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AA0A0"/>
          <w:sz w:val="28"/>
          <w:szCs w:val="28"/>
          <w:lang w:val="ru-RU" w:eastAsia="ru-RU"/>
        </w:rPr>
        <w:drawing>
          <wp:inline distT="0" distB="0" distL="0" distR="0">
            <wp:extent cx="2501900" cy="2815267"/>
            <wp:effectExtent l="0" t="0" r="0" b="4445"/>
            <wp:docPr id="3" name="Picture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37" cy="28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val="ru-RU"/>
        </w:rPr>
        <w:t>Головоломка 9.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Сколько блоков в этой башне?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384800" cy="42672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4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02647" w:rsidRPr="00B44590" w:rsidRDefault="00D02647" w:rsidP="00B44590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Головоломка</w:t>
      </w:r>
      <w:proofErr w:type="spellEnd"/>
      <w:r w:rsidRPr="00B445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10.</w:t>
      </w:r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Выберетеправильныйвариант</w:t>
      </w:r>
      <w:proofErr w:type="spellEnd"/>
      <w:r w:rsidRPr="00B445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2647" w:rsidRPr="00D02647" w:rsidRDefault="00D02647" w:rsidP="00D02647">
      <w:pPr>
        <w:shd w:val="clear" w:color="auto" w:fill="FFFFFF"/>
        <w:spacing w:after="0" w:line="293" w:lineRule="atLeast"/>
        <w:ind w:firstLine="709"/>
        <w:jc w:val="both"/>
        <w:textAlignment w:val="center"/>
        <w:rPr>
          <w:rFonts w:ascii="Open Sans" w:eastAsia="Times New Roman" w:hAnsi="Open Sans" w:cs="Open Sans"/>
          <w:b/>
          <w:bCs/>
          <w:color w:val="000000"/>
          <w:sz w:val="20"/>
          <w:szCs w:val="20"/>
        </w:rPr>
      </w:pPr>
      <w:r w:rsidRPr="00D02647">
        <w:rPr>
          <w:rFonts w:ascii="Open Sans" w:eastAsia="Times New Roman" w:hAnsi="Open Sans" w:cs="Open Sans"/>
          <w:b/>
          <w:bCs/>
          <w:color w:val="000000"/>
          <w:sz w:val="20"/>
          <w:szCs w:val="20"/>
        </w:rPr>
        <w:t> </w:t>
      </w:r>
    </w:p>
    <w:p w:rsidR="00D02647" w:rsidRPr="00D02647" w:rsidRDefault="00D02647" w:rsidP="00D02647">
      <w:pPr>
        <w:shd w:val="clear" w:color="auto" w:fill="FFFFFF"/>
        <w:spacing w:after="0" w:line="293" w:lineRule="atLeast"/>
        <w:ind w:firstLine="709"/>
        <w:textAlignment w:val="center"/>
        <w:rPr>
          <w:rFonts w:ascii="Open Sans" w:eastAsia="Times New Roman" w:hAnsi="Open Sans" w:cs="Open Sans"/>
          <w:b/>
          <w:bCs/>
          <w:color w:val="000000"/>
          <w:sz w:val="20"/>
          <w:szCs w:val="20"/>
        </w:rPr>
      </w:pPr>
      <w:r w:rsidRPr="00D02647">
        <w:rPr>
          <w:rFonts w:ascii="Arial" w:eastAsia="Times New Roman" w:hAnsi="Arial" w:cs="Arial"/>
          <w:noProof/>
          <w:color w:val="0AA0A0"/>
          <w:sz w:val="24"/>
          <w:szCs w:val="24"/>
          <w:lang w:val="ru-RU" w:eastAsia="ru-RU"/>
        </w:rPr>
        <w:drawing>
          <wp:inline distT="0" distB="0" distL="0" distR="0">
            <wp:extent cx="3162300" cy="2118084"/>
            <wp:effectExtent l="0" t="0" r="0" b="0"/>
            <wp:docPr id="1" name="Picture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0" cy="21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13" w:rsidRPr="00D02647" w:rsidRDefault="00775213">
      <w:pPr>
        <w:rPr>
          <w:lang w:val="ru-RU"/>
        </w:rPr>
      </w:pPr>
    </w:p>
    <w:sectPr w:rsidR="00775213" w:rsidRPr="00D02647" w:rsidSect="006E0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6AFF"/>
    <w:multiLevelType w:val="multilevel"/>
    <w:tmpl w:val="FCAE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8719BA"/>
    <w:multiLevelType w:val="multilevel"/>
    <w:tmpl w:val="716CC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70A97"/>
    <w:rsid w:val="000F5FF1"/>
    <w:rsid w:val="00170A97"/>
    <w:rsid w:val="006663DE"/>
    <w:rsid w:val="006E03BB"/>
    <w:rsid w:val="00775213"/>
    <w:rsid w:val="008762CC"/>
    <w:rsid w:val="00B44590"/>
    <w:rsid w:val="00C45B72"/>
    <w:rsid w:val="00CA61AB"/>
    <w:rsid w:val="00D02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26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://&#1076;&#1077;&#1090;&#1080;&#1088;&#1082;38.&#1088;&#1092;/files/content/onlain_obuchenie/ne_skuchno_doma/golovolomki2021/2.jpg" TargetMode="External"/><Relationship Id="rId17" Type="http://schemas.openxmlformats.org/officeDocument/2006/relationships/hyperlink" Target="http://&#1076;&#1077;&#1090;&#1080;&#1088;&#1082;38.&#1088;&#1092;/files/content/onlain_obuchenie/ne_skuchno_doma/golovolomki2021/5.jpg" TargetMode="External"/><Relationship Id="rId25" Type="http://schemas.openxmlformats.org/officeDocument/2006/relationships/hyperlink" Target="http://&#1076;&#1077;&#1090;&#1080;&#1088;&#1082;38.&#1088;&#1092;/files/content/onlain_obuchenie/ne_skuchno_doma/golovolomki2021/1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&#1076;&#1077;&#1090;&#1080;&#1088;&#1082;38.&#1088;&#1092;/files/content/onlain_obuchenie/ne_skuchno_doma/golovolomki2021/1.jpg" TargetMode="External"/><Relationship Id="rId19" Type="http://schemas.openxmlformats.org/officeDocument/2006/relationships/hyperlink" Target="http://&#1076;&#1077;&#1090;&#1080;&#1088;&#1082;38.&#1088;&#1092;/files/content/onlain_obuchenie/ne_skuchno_doma/golovolomki2021/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&#1076;&#1077;&#1090;&#1080;&#1088;&#1082;38.&#1088;&#1092;/files/content/onlain_obuchenie/ne_skuchno_doma/golovolomki2021/3.jpg" TargetMode="External"/><Relationship Id="rId22" Type="http://schemas.openxmlformats.org/officeDocument/2006/relationships/hyperlink" Target="http://&#1076;&#1077;&#1090;&#1080;&#1088;&#1082;38.&#1088;&#1092;/files/content/onlain_obuchenie/ne_skuchno_doma/golovolomki2021/8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862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Олеся</cp:lastModifiedBy>
  <cp:revision>3</cp:revision>
  <dcterms:created xsi:type="dcterms:W3CDTF">2025-01-16T18:40:00Z</dcterms:created>
  <dcterms:modified xsi:type="dcterms:W3CDTF">2025-01-23T07:57:00Z</dcterms:modified>
</cp:coreProperties>
</file>